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E0903" w14:textId="02AFB887" w:rsidR="001862E9" w:rsidRPr="001862E9" w:rsidRDefault="001862E9" w:rsidP="001862E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1862E9">
        <w:rPr>
          <w:rFonts w:ascii="Arial" w:hAnsi="Arial" w:cs="Arial"/>
        </w:rPr>
        <w:t>3GPP TSG-RAN WG1 Meeting #98bis</w:t>
      </w:r>
      <w:r w:rsidRPr="001862E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2F7F1E">
        <w:rPr>
          <w:rFonts w:ascii="Arial" w:hAnsi="Arial" w:cs="Arial"/>
        </w:rPr>
        <w:t xml:space="preserve">  </w:t>
      </w:r>
      <w:r w:rsidRPr="001862E9">
        <w:rPr>
          <w:rFonts w:ascii="Arial" w:hAnsi="Arial" w:cs="Arial"/>
        </w:rPr>
        <w:t>R1-19116</w:t>
      </w:r>
      <w:r w:rsidR="008B69E2">
        <w:rPr>
          <w:rFonts w:ascii="Arial" w:hAnsi="Arial" w:cs="Arial"/>
        </w:rPr>
        <w:t>99</w:t>
      </w:r>
      <w:bookmarkStart w:id="0" w:name="_GoBack"/>
      <w:bookmarkEnd w:id="0"/>
    </w:p>
    <w:p w14:paraId="13801649" w14:textId="64DCF37E" w:rsidR="00842368" w:rsidRPr="001862E9" w:rsidRDefault="001862E9" w:rsidP="001862E9">
      <w:pPr>
        <w:rPr>
          <w:rFonts w:ascii="Arial" w:hAnsi="Arial" w:cs="Arial"/>
          <w:b/>
          <w:bCs/>
          <w:sz w:val="28"/>
          <w:szCs w:val="28"/>
        </w:rPr>
      </w:pPr>
      <w:r w:rsidRPr="001862E9">
        <w:rPr>
          <w:rFonts w:ascii="Arial" w:hAnsi="Arial" w:cs="Arial"/>
          <w:b/>
          <w:bCs/>
          <w:sz w:val="24"/>
          <w:szCs w:val="24"/>
        </w:rPr>
        <w:t>Chongqing, China, 14th – 20th October 2019</w:t>
      </w:r>
    </w:p>
    <w:p w14:paraId="0B7620D0" w14:textId="77777777" w:rsidR="001862E9" w:rsidRDefault="001862E9" w:rsidP="001862E9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214BF6B" w14:textId="57BE5A12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30C3F">
        <w:rPr>
          <w:rFonts w:ascii="Arial" w:hAnsi="Arial" w:cs="Arial"/>
        </w:rPr>
        <w:t xml:space="preserve">Reply </w:t>
      </w:r>
      <w:r w:rsidRPr="00D02E10">
        <w:rPr>
          <w:rFonts w:ascii="Arial" w:hAnsi="Arial" w:cs="Arial"/>
        </w:rPr>
        <w:t xml:space="preserve">LS </w:t>
      </w:r>
      <w:r w:rsidR="00CA7194">
        <w:rPr>
          <w:rFonts w:ascii="Arial" w:hAnsi="Arial" w:cs="Arial"/>
        </w:rPr>
        <w:t>on</w:t>
      </w:r>
      <w:r w:rsidR="007E423A">
        <w:rPr>
          <w:rFonts w:ascii="Arial" w:hAnsi="Arial" w:cs="Arial"/>
        </w:rPr>
        <w:t xml:space="preserve"> </w:t>
      </w:r>
      <w:r w:rsidR="00D30C3F">
        <w:rPr>
          <w:rFonts w:ascii="Arial" w:hAnsi="Arial" w:cs="Arial"/>
        </w:rPr>
        <w:t>SL RLM/RLF</w:t>
      </w:r>
    </w:p>
    <w:p w14:paraId="3100330E" w14:textId="6E56734E"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6FB368FD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14:paraId="059267CF" w14:textId="77777777" w:rsidR="00E1774B" w:rsidRPr="00CC1296" w:rsidRDefault="00842368" w:rsidP="00E1774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1774B" w:rsidRPr="00E1774B">
        <w:rPr>
          <w:rFonts w:ascii="Arial" w:hAnsi="Arial" w:cs="Arial"/>
          <w:bCs/>
        </w:rPr>
        <w:t>5G_V2X_NRSL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5760604B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69E2">
        <w:rPr>
          <w:rFonts w:ascii="Arial" w:hAnsi="Arial" w:cs="Arial"/>
          <w:bCs/>
        </w:rPr>
        <w:t>RAN1</w:t>
      </w:r>
    </w:p>
    <w:p w14:paraId="1A0B12CC" w14:textId="0D88CCAF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30C3F">
        <w:rPr>
          <w:rFonts w:ascii="Arial" w:hAnsi="Arial" w:cs="Arial"/>
          <w:bCs/>
        </w:rPr>
        <w:t>RAN2</w:t>
      </w:r>
    </w:p>
    <w:p w14:paraId="35DCD0A3" w14:textId="741A2F63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733CBD5A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02BE8F7B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Moon-il Lee</w:t>
      </w:r>
    </w:p>
    <w:p w14:paraId="1BADC946" w14:textId="28911E0B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moonil.lee</w:t>
      </w:r>
      <w:r w:rsidRPr="0063729D">
        <w:rPr>
          <w:rFonts w:cs="Arial"/>
          <w:b w:val="0"/>
          <w:bCs/>
          <w:lang w:val="fi-FI"/>
        </w:rPr>
        <w:t>@</w:t>
      </w:r>
      <w:r w:rsidR="00D30C3F">
        <w:rPr>
          <w:rFonts w:cs="Arial"/>
          <w:b w:val="0"/>
          <w:bCs/>
          <w:lang w:val="fi-FI"/>
        </w:rPr>
        <w:t>interdigital.com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CC5CF" w14:textId="2EB13800" w:rsidR="00205B66" w:rsidRDefault="00205B66" w:rsidP="00475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RAN2 </w:t>
      </w:r>
      <w:r w:rsidR="00475423">
        <w:rPr>
          <w:rFonts w:ascii="Arial" w:hAnsi="Arial" w:cs="Arial"/>
        </w:rPr>
        <w:t>for the LS related to sidelink RLM/RLF</w:t>
      </w:r>
      <w:r w:rsidR="00CF1A0D">
        <w:rPr>
          <w:rFonts w:ascii="Arial" w:hAnsi="Arial" w:cs="Arial"/>
        </w:rPr>
        <w:t xml:space="preserve"> (R2-1908466)</w:t>
      </w:r>
      <w:r w:rsidR="00475423">
        <w:rPr>
          <w:rFonts w:ascii="Arial" w:hAnsi="Arial" w:cs="Arial"/>
        </w:rPr>
        <w:t>. RAN1 has made the following agreements</w:t>
      </w:r>
      <w:r w:rsidR="00B36E37">
        <w:rPr>
          <w:rFonts w:ascii="Arial" w:hAnsi="Arial" w:cs="Arial"/>
        </w:rPr>
        <w:t xml:space="preserve"> in the context of sidelink RLM/RLF</w:t>
      </w:r>
      <w:r w:rsidR="00475423">
        <w:rPr>
          <w:rFonts w:ascii="Arial" w:hAnsi="Arial" w:cs="Arial"/>
        </w:rPr>
        <w:t>:</w:t>
      </w:r>
    </w:p>
    <w:p w14:paraId="147B4B2F" w14:textId="77777777" w:rsidR="00E1774B" w:rsidRDefault="00E1774B" w:rsidP="009879C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1774B" w14:paraId="1848107C" w14:textId="77777777" w:rsidTr="00E1774B">
        <w:tc>
          <w:tcPr>
            <w:tcW w:w="9855" w:type="dxa"/>
          </w:tcPr>
          <w:p w14:paraId="477564A2" w14:textId="77777777" w:rsidR="00BF2779" w:rsidRPr="001862E9" w:rsidRDefault="00BF2779" w:rsidP="00BF2779">
            <w:pPr>
              <w:rPr>
                <w:rFonts w:ascii="Calibri" w:hAnsi="Calibri" w:cs="Calibri"/>
                <w:sz w:val="21"/>
                <w:szCs w:val="21"/>
                <w:lang w:eastAsia="x-none"/>
              </w:rPr>
            </w:pPr>
            <w:r w:rsidRPr="001862E9">
              <w:rPr>
                <w:rFonts w:ascii="Calibri" w:hAnsi="Calibri" w:cs="Calibri"/>
                <w:sz w:val="21"/>
                <w:szCs w:val="21"/>
                <w:highlight w:val="green"/>
                <w:lang w:eastAsia="x-none"/>
              </w:rPr>
              <w:t>Agreements</w:t>
            </w:r>
            <w:r w:rsidRPr="001862E9">
              <w:rPr>
                <w:rFonts w:ascii="Calibri" w:hAnsi="Calibri" w:cs="Calibri"/>
                <w:sz w:val="21"/>
                <w:szCs w:val="21"/>
                <w:lang w:eastAsia="x-none"/>
              </w:rPr>
              <w:t>:</w:t>
            </w:r>
          </w:p>
          <w:p w14:paraId="7DA26600" w14:textId="77777777" w:rsidR="00BF2779" w:rsidRPr="001862E9" w:rsidRDefault="00BF2779" w:rsidP="00BF2779">
            <w:pPr>
              <w:numPr>
                <w:ilvl w:val="0"/>
                <w:numId w:val="19"/>
              </w:numPr>
              <w:rPr>
                <w:rFonts w:ascii="Calibri" w:hAnsi="Calibri" w:cs="Calibri"/>
                <w:sz w:val="21"/>
                <w:szCs w:val="21"/>
                <w:lang w:eastAsia="x-none"/>
              </w:rPr>
            </w:pPr>
            <w:r w:rsidRPr="001862E9">
              <w:rPr>
                <w:rFonts w:ascii="Calibri" w:hAnsi="Calibri" w:cs="Calibri"/>
                <w:sz w:val="21"/>
                <w:szCs w:val="21"/>
                <w:lang w:eastAsia="x-none"/>
              </w:rPr>
              <w:t>When the Rx UE received a signal associated with the unicast link, no support of IS/OOS indication to upper layer at the Rx UE</w:t>
            </w:r>
          </w:p>
          <w:p w14:paraId="568A7219" w14:textId="2CFAC9AB" w:rsidR="00E1774B" w:rsidRPr="00BF2779" w:rsidRDefault="00BF2779" w:rsidP="00BF2779">
            <w:pPr>
              <w:numPr>
                <w:ilvl w:val="0"/>
                <w:numId w:val="19"/>
              </w:numPr>
              <w:rPr>
                <w:rFonts w:ascii="Calibri" w:hAnsi="Calibri" w:cs="Calibri"/>
                <w:lang w:eastAsia="x-none"/>
              </w:rPr>
            </w:pPr>
            <w:r w:rsidRPr="001862E9">
              <w:rPr>
                <w:rFonts w:ascii="Calibri" w:hAnsi="Calibri" w:cs="Calibri"/>
                <w:sz w:val="21"/>
                <w:szCs w:val="21"/>
                <w:lang w:eastAsia="x-none"/>
              </w:rPr>
              <w:t>When the Rx UE received no signal associated with the unicast link during an RLM indication period, no indication to upper layer at the Rx UE</w:t>
            </w:r>
          </w:p>
        </w:tc>
      </w:tr>
    </w:tbl>
    <w:p w14:paraId="03602890" w14:textId="77777777" w:rsidR="00AC59E9" w:rsidRPr="008713D4" w:rsidRDefault="00AC59E9" w:rsidP="008713D4">
      <w:pPr>
        <w:rPr>
          <w:rFonts w:ascii="Arial" w:hAnsi="Arial" w:cs="Arial"/>
        </w:rPr>
      </w:pPr>
    </w:p>
    <w:p w14:paraId="5636F859" w14:textId="624105F5" w:rsidR="00BF2779" w:rsidRDefault="00CF724C" w:rsidP="008713D4">
      <w:pPr>
        <w:rPr>
          <w:rFonts w:ascii="Arial" w:hAnsi="Arial" w:cs="Arial"/>
        </w:rPr>
      </w:pPr>
      <w:r>
        <w:rPr>
          <w:rFonts w:ascii="Arial" w:hAnsi="Arial" w:cs="Arial"/>
        </w:rPr>
        <w:t>Note:</w:t>
      </w:r>
      <w:r w:rsidR="00BF2779">
        <w:rPr>
          <w:rFonts w:ascii="Arial" w:hAnsi="Arial" w:cs="Arial"/>
        </w:rPr>
        <w:t xml:space="preserve"> </w:t>
      </w:r>
      <w:r w:rsidR="00BF2779" w:rsidRPr="00BF2779">
        <w:rPr>
          <w:rFonts w:ascii="Arial" w:hAnsi="Arial" w:cs="Arial"/>
        </w:rPr>
        <w:t>RAN1 is still discussing the IS/OOS indication from the Tx UE perspective.</w:t>
      </w:r>
    </w:p>
    <w:p w14:paraId="1EE9E194" w14:textId="77777777" w:rsidR="00986B8F" w:rsidRPr="007D1D81" w:rsidRDefault="00986B8F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540DC829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30C3F">
        <w:rPr>
          <w:rFonts w:ascii="Arial" w:hAnsi="Arial" w:cs="Arial"/>
          <w:b/>
        </w:rPr>
        <w:t>R</w:t>
      </w:r>
      <w:r w:rsidR="008713D4">
        <w:rPr>
          <w:rFonts w:ascii="Arial" w:hAnsi="Arial" w:cs="Arial"/>
          <w:b/>
        </w:rPr>
        <w:t>A</w:t>
      </w:r>
      <w:r w:rsidR="00D30C3F">
        <w:rPr>
          <w:rFonts w:ascii="Arial" w:hAnsi="Arial" w:cs="Arial"/>
          <w:b/>
        </w:rPr>
        <w:t>N</w:t>
      </w:r>
      <w:r w:rsidR="008713D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49CD8BA8" w14:textId="331D4E50" w:rsidR="001862E9" w:rsidRDefault="00842368" w:rsidP="001862E9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1862E9" w:rsidRPr="00AE64AD">
        <w:rPr>
          <w:rFonts w:ascii="Arial" w:eastAsia="SimSun" w:hAnsi="Arial" w:cs="Arial"/>
          <w:lang w:eastAsia="zh-CN"/>
        </w:rPr>
        <w:t>RAN</w:t>
      </w:r>
      <w:r w:rsidR="001862E9">
        <w:rPr>
          <w:rFonts w:ascii="Arial" w:eastAsia="SimSun" w:hAnsi="Arial" w:cs="Arial"/>
          <w:lang w:eastAsia="zh-CN"/>
        </w:rPr>
        <w:t>1</w:t>
      </w:r>
      <w:r w:rsidR="001862E9" w:rsidRPr="00AE64AD">
        <w:rPr>
          <w:rFonts w:ascii="Arial" w:eastAsia="SimSun" w:hAnsi="Arial" w:cs="Arial"/>
          <w:lang w:eastAsia="zh-CN"/>
        </w:rPr>
        <w:t xml:space="preserve"> respectfully </w:t>
      </w:r>
      <w:r w:rsidR="001862E9" w:rsidRPr="00AE64AD">
        <w:rPr>
          <w:rFonts w:ascii="Arial" w:eastAsia="SimSun" w:hAnsi="Arial" w:cs="Arial" w:hint="eastAsia"/>
          <w:lang w:eastAsia="zh-CN"/>
        </w:rPr>
        <w:t>ask</w:t>
      </w:r>
      <w:r w:rsidR="001862E9" w:rsidRPr="00AE64AD">
        <w:rPr>
          <w:rFonts w:ascii="Arial" w:eastAsia="SimSun" w:hAnsi="Arial" w:cs="Arial"/>
          <w:lang w:eastAsia="zh-CN"/>
        </w:rPr>
        <w:t>s RAN</w:t>
      </w:r>
      <w:r w:rsidR="001862E9">
        <w:rPr>
          <w:rFonts w:ascii="Arial" w:eastAsia="SimSun" w:hAnsi="Arial" w:cs="Arial"/>
          <w:lang w:eastAsia="zh-CN"/>
        </w:rPr>
        <w:t>2</w:t>
      </w:r>
      <w:r w:rsidR="001862E9" w:rsidRPr="00AE64AD">
        <w:rPr>
          <w:rFonts w:ascii="Arial" w:eastAsia="SimSun" w:hAnsi="Arial" w:cs="Arial"/>
          <w:lang w:eastAsia="zh-CN"/>
        </w:rPr>
        <w:t xml:space="preserve"> to take the above agreements into account</w:t>
      </w:r>
      <w:r w:rsidR="001862E9">
        <w:rPr>
          <w:rFonts w:ascii="Arial" w:eastAsia="SimSun" w:hAnsi="Arial" w:cs="Arial"/>
          <w:lang w:eastAsia="zh-CN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3C661C76" w14:textId="7F6D9DAE" w:rsidR="00142DE3" w:rsidRDefault="00042352" w:rsidP="008713D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6136CA65" w14:textId="02629BB4" w:rsidR="002F7F1E" w:rsidRDefault="002F7F1E" w:rsidP="002F7F1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</w:t>
      </w:r>
      <w:r>
        <w:rPr>
          <w:rFonts w:ascii="Arial" w:hAnsi="Arial" w:cs="Arial"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– 28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17E75A0" w14:textId="77777777" w:rsidR="00CF1A0D" w:rsidRDefault="00CF1A0D" w:rsidP="00CF1A0D">
      <w:pPr>
        <w:spacing w:before="120" w:after="120"/>
        <w:rPr>
          <w:rFonts w:ascii="Arial" w:hAnsi="Arial" w:cs="Arial"/>
          <w:color w:val="000000"/>
          <w:lang w:eastAsia="zh-CN"/>
        </w:rPr>
      </w:pPr>
    </w:p>
    <w:p w14:paraId="2D11444A" w14:textId="4773735B" w:rsidR="002F7F1E" w:rsidRDefault="002F7F1E" w:rsidP="00CF1A0D">
      <w:pPr>
        <w:tabs>
          <w:tab w:val="left" w:pos="3119"/>
        </w:tabs>
        <w:spacing w:after="120"/>
      </w:pPr>
    </w:p>
    <w:sectPr w:rsidR="002F7F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5E367" w14:textId="77777777" w:rsidR="00912AE0" w:rsidRDefault="00912AE0" w:rsidP="00842368">
      <w:r>
        <w:separator/>
      </w:r>
    </w:p>
  </w:endnote>
  <w:endnote w:type="continuationSeparator" w:id="0">
    <w:p w14:paraId="5CEF41B1" w14:textId="77777777" w:rsidR="00912AE0" w:rsidRDefault="00912AE0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9CC64" w14:textId="77777777" w:rsidR="00912AE0" w:rsidRDefault="00912AE0" w:rsidP="00842368">
      <w:r>
        <w:separator/>
      </w:r>
    </w:p>
  </w:footnote>
  <w:footnote w:type="continuationSeparator" w:id="0">
    <w:p w14:paraId="5726875C" w14:textId="77777777" w:rsidR="00912AE0" w:rsidRDefault="00912AE0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E4768F"/>
    <w:multiLevelType w:val="hybridMultilevel"/>
    <w:tmpl w:val="26D8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6"/>
  </w:num>
  <w:num w:numId="6">
    <w:abstractNumId w:val="4"/>
  </w:num>
  <w:num w:numId="7">
    <w:abstractNumId w:val="18"/>
  </w:num>
  <w:num w:numId="8">
    <w:abstractNumId w:val="8"/>
  </w:num>
  <w:num w:numId="9">
    <w:abstractNumId w:val="14"/>
  </w:num>
  <w:num w:numId="10">
    <w:abstractNumId w:val="5"/>
  </w:num>
  <w:num w:numId="11">
    <w:abstractNumId w:val="1"/>
  </w:num>
  <w:num w:numId="12">
    <w:abstractNumId w:val="0"/>
  </w:num>
  <w:num w:numId="13">
    <w:abstractNumId w:val="6"/>
  </w:num>
  <w:num w:numId="14">
    <w:abstractNumId w:val="3"/>
  </w:num>
  <w:num w:numId="15">
    <w:abstractNumId w:val="11"/>
  </w:num>
  <w:num w:numId="16">
    <w:abstractNumId w:val="13"/>
  </w:num>
  <w:num w:numId="17">
    <w:abstractNumId w:val="7"/>
  </w:num>
  <w:num w:numId="18">
    <w:abstractNumId w:val="1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135139"/>
    <w:rsid w:val="001862E9"/>
    <w:rsid w:val="001C5FF4"/>
    <w:rsid w:val="001D3D01"/>
    <w:rsid w:val="00201B8D"/>
    <w:rsid w:val="00205B66"/>
    <w:rsid w:val="0024122A"/>
    <w:rsid w:val="0029382F"/>
    <w:rsid w:val="00293D01"/>
    <w:rsid w:val="002B3F60"/>
    <w:rsid w:val="002C5491"/>
    <w:rsid w:val="002F383E"/>
    <w:rsid w:val="002F7F1E"/>
    <w:rsid w:val="00317D07"/>
    <w:rsid w:val="00334120"/>
    <w:rsid w:val="00350E52"/>
    <w:rsid w:val="003C0DB0"/>
    <w:rsid w:val="00402DAA"/>
    <w:rsid w:val="00436816"/>
    <w:rsid w:val="004379F7"/>
    <w:rsid w:val="00440E90"/>
    <w:rsid w:val="0046067F"/>
    <w:rsid w:val="0047267E"/>
    <w:rsid w:val="00475423"/>
    <w:rsid w:val="0048698F"/>
    <w:rsid w:val="004A5066"/>
    <w:rsid w:val="004D75E2"/>
    <w:rsid w:val="00551602"/>
    <w:rsid w:val="005812A0"/>
    <w:rsid w:val="005A3952"/>
    <w:rsid w:val="005D6FDE"/>
    <w:rsid w:val="00601D4F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D1D81"/>
    <w:rsid w:val="007E318C"/>
    <w:rsid w:val="007E423A"/>
    <w:rsid w:val="00800793"/>
    <w:rsid w:val="00806C42"/>
    <w:rsid w:val="00842368"/>
    <w:rsid w:val="008713D4"/>
    <w:rsid w:val="008855B8"/>
    <w:rsid w:val="008A1864"/>
    <w:rsid w:val="008A1FD0"/>
    <w:rsid w:val="008A6CB8"/>
    <w:rsid w:val="008B69E2"/>
    <w:rsid w:val="008C768C"/>
    <w:rsid w:val="008F3BDE"/>
    <w:rsid w:val="00912AE0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AC59E9"/>
    <w:rsid w:val="00AF1707"/>
    <w:rsid w:val="00B1474B"/>
    <w:rsid w:val="00B32C91"/>
    <w:rsid w:val="00B36E37"/>
    <w:rsid w:val="00B8037D"/>
    <w:rsid w:val="00B874AF"/>
    <w:rsid w:val="00BF0001"/>
    <w:rsid w:val="00BF2779"/>
    <w:rsid w:val="00C00E87"/>
    <w:rsid w:val="00CA7194"/>
    <w:rsid w:val="00CF1A0D"/>
    <w:rsid w:val="00CF724C"/>
    <w:rsid w:val="00D30C3F"/>
    <w:rsid w:val="00D73872"/>
    <w:rsid w:val="00DB1873"/>
    <w:rsid w:val="00E16FD5"/>
    <w:rsid w:val="00E1774B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rsid w:val="00E17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1862E9"/>
    <w:pPr>
      <w:tabs>
        <w:tab w:val="left" w:pos="1701"/>
        <w:tab w:val="right" w:pos="9639"/>
      </w:tabs>
      <w:spacing w:after="240"/>
    </w:pPr>
    <w:rPr>
      <w:rFonts w:eastAsia="Malgun Gothic"/>
      <w:b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F7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MoonIl Lee</cp:lastModifiedBy>
  <cp:revision>2</cp:revision>
  <dcterms:created xsi:type="dcterms:W3CDTF">2019-10-20T05:37:00Z</dcterms:created>
  <dcterms:modified xsi:type="dcterms:W3CDTF">2019-10-20T05:37:00Z</dcterms:modified>
</cp:coreProperties>
</file>